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Уважаемая Татьяна Петровна!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Ситуация с домом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квартал 3 Мехзавод  на сегодняшний день стоит таким образом, что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Фирма-застройщик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Кросс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признана банкротом и достраивать  дом не может. Подробности можно выяснить у теперяшнего внешнего управляющего- …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внешнего управления при банкротстве нет цели достроить дом- нужно, по возможности, удовлетворить кредиторов, а это не мы с вами.. подробности- там же.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государства (или правительства, или администрации города и области) нет ни средств ни желания достраивать этот дом с высокой степенью готовности и высоким процентом собственников квартир и нежилых площадей. Письмо-ответ на этот вопрос можно найти здесь- же, на сайте, в разделе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протоколы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как бы Вам этого ни хотелось, никакой добрый и справедливый дядя из своего кармана денег на достройку дома не даст, что подтверждает безрезультативность ваших многолетних походов по различным инстанциям.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Дом, при отсутствии охраны и отопления, за последний год, уже пострадал от воров, вандалов и воды, текущей из лопнувших труб. И если эти процессы не остановить сейчас, то через пару лет спасать будет уже нечего, соответственно, жильё или возможные инвестиции будут безвозвратно потеряны, или потребуют ещё больших средств для восстановления.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Другими словами, наш дом никому, кроме нас больше не нужен, и это уже очевидный факт!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Итак, для спасения нашего с вами имущества и достройки дома было создано ТСН, которое сейчас занято вопросами охраны дома и приведения в порядок подъездов и инженерных коммуникаций, речь идёт пока о секциях В,Г,Д.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Понятно, что для этого нужны денежные средства, которые необходимо сдавать ежемесячно из расчёта 30 р с  метра квадратного общей площади.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Вы лично не хотите вносить эти деньги и таким образом участвовать в достройке дома, это ваше личное дело, но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убедительно просим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прекратить всякую агитацию других дольщиков и собственников против ТСН, так как, если собранных денег будет не хватать для покрытия текущих расходов (как было в прошлом году с отоплением в секции Д), все вновь начатые процессы могут опять остановиться.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Вам кажется, что в ТСН что-то происходит незаконно, пожалуйста,собирайте доказательства и отправляйтесь с ними в суд. В противном случае, в случае  голословных обвинений персонала ТСЖ в мошенничестве и незаконности, исковое заявление будет направлено против Вас. К тому-же, существует информация  о несправедливом получении Вами площадей в строящемся доме.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уважением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Администрация ТСН.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